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C3" w:rsidRPr="0023354A" w:rsidRDefault="001B2EC3" w:rsidP="00B1389F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354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Программа экзамена по дисциплине </w:t>
      </w:r>
      <w:r w:rsidR="0023354A" w:rsidRPr="0023354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AGP</w:t>
      </w:r>
      <w:r w:rsidR="0023354A" w:rsidRPr="002335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7203</w:t>
      </w:r>
      <w:r w:rsidR="0023354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- </w:t>
      </w:r>
      <w:bookmarkStart w:id="0" w:name="_GoBack"/>
      <w:bookmarkEnd w:id="0"/>
      <w:r w:rsidR="0023354A" w:rsidRPr="0023354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Актуальные проблемы геоботаники</w:t>
      </w:r>
      <w:r w:rsidR="0023354A" w:rsidRPr="0023354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по специальности «8D05108 - Геоботаника»  </w:t>
      </w:r>
    </w:p>
    <w:p w:rsidR="001B2EC3" w:rsidRPr="0023354A" w:rsidRDefault="001B2EC3" w:rsidP="00D21F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171A" w:rsidRPr="0023354A" w:rsidRDefault="0023354A" w:rsidP="00233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54A">
        <w:rPr>
          <w:rFonts w:ascii="Times New Roman" w:hAnsi="Times New Roman" w:cs="Times New Roman"/>
          <w:sz w:val="28"/>
          <w:szCs w:val="28"/>
        </w:rPr>
        <w:t>Введение в дисциплину Геоботаника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3354A">
        <w:rPr>
          <w:rFonts w:ascii="Times New Roman" w:hAnsi="Times New Roman" w:cs="Times New Roman"/>
          <w:sz w:val="28"/>
          <w:szCs w:val="28"/>
        </w:rPr>
        <w:t>Структура фитоценозов.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</w:rPr>
        <w:t>Суточная, сезонная и изменчивость фитоценозов в разные годы.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</w:rPr>
        <w:t>Элементы функциональной структуры фитоценозов (</w:t>
      </w:r>
      <w:proofErr w:type="spellStart"/>
      <w:r w:rsidRPr="0023354A">
        <w:rPr>
          <w:rFonts w:ascii="Times New Roman" w:hAnsi="Times New Roman" w:cs="Times New Roman"/>
          <w:sz w:val="28"/>
          <w:szCs w:val="28"/>
        </w:rPr>
        <w:t>ценоячейка</w:t>
      </w:r>
      <w:proofErr w:type="spellEnd"/>
      <w:r w:rsidRPr="00233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4A">
        <w:rPr>
          <w:rFonts w:ascii="Times New Roman" w:hAnsi="Times New Roman" w:cs="Times New Roman"/>
          <w:sz w:val="28"/>
          <w:szCs w:val="28"/>
        </w:rPr>
        <w:t>синузия</w:t>
      </w:r>
      <w:proofErr w:type="spellEnd"/>
      <w:r w:rsidRPr="00233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4A">
        <w:rPr>
          <w:rFonts w:ascii="Times New Roman" w:hAnsi="Times New Roman" w:cs="Times New Roman"/>
          <w:sz w:val="28"/>
          <w:szCs w:val="28"/>
        </w:rPr>
        <w:t>консорция</w:t>
      </w:r>
      <w:proofErr w:type="spellEnd"/>
      <w:r w:rsidRPr="0023354A">
        <w:rPr>
          <w:rFonts w:ascii="Times New Roman" w:hAnsi="Times New Roman" w:cs="Times New Roman"/>
          <w:sz w:val="28"/>
          <w:szCs w:val="28"/>
        </w:rPr>
        <w:t>).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</w:rPr>
        <w:t xml:space="preserve">Этапы развития растений (фазы вегетации) и сезонная ритмичность фитоценозов. Обмен </w:t>
      </w:r>
      <w:proofErr w:type="spellStart"/>
      <w:r w:rsidRPr="0023354A">
        <w:rPr>
          <w:rFonts w:ascii="Times New Roman" w:hAnsi="Times New Roman" w:cs="Times New Roman"/>
          <w:sz w:val="28"/>
          <w:szCs w:val="28"/>
        </w:rPr>
        <w:t>аспеками</w:t>
      </w:r>
      <w:proofErr w:type="spellEnd"/>
      <w:r w:rsidRPr="0023354A">
        <w:rPr>
          <w:rFonts w:ascii="Times New Roman" w:hAnsi="Times New Roman" w:cs="Times New Roman"/>
          <w:sz w:val="28"/>
          <w:szCs w:val="28"/>
        </w:rPr>
        <w:t>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Динамика фитоценозов. Эволюция фитоценоза, сукцессии, катаклизмы.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Эволюция фитоценозов. Флорогенез и фитоценогенез.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Продуктивность фитоценозов. Общий первый продукт, чистый первый продукт и продукт, используемый гетеротропами.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География растений и фитоценозов. Значение ареала растений.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Географические элементы флоры фитоценозов.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Влияние фитоценоза на окружающую среду.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Классификация и ординация фитоценозов.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Важнейшие экосистемы и растения (степные, пустынные, лесные, луговые)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Картирование растительного покрова.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54A">
        <w:rPr>
          <w:rFonts w:ascii="Times New Roman" w:hAnsi="Times New Roman" w:cs="Times New Roman"/>
          <w:sz w:val="28"/>
          <w:szCs w:val="28"/>
          <w:lang w:val="kk-KZ"/>
        </w:rPr>
        <w:t>Современные проблемы геоботаники.</w:t>
      </w:r>
    </w:p>
    <w:sectPr w:rsidR="00E0171A" w:rsidRPr="0023354A" w:rsidSect="00D21F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1F2"/>
    <w:rsid w:val="001B2EC3"/>
    <w:rsid w:val="0023354A"/>
    <w:rsid w:val="00285B5F"/>
    <w:rsid w:val="0040534B"/>
    <w:rsid w:val="004E6866"/>
    <w:rsid w:val="005679DC"/>
    <w:rsid w:val="006A5CD0"/>
    <w:rsid w:val="00731B08"/>
    <w:rsid w:val="00994959"/>
    <w:rsid w:val="00A074B5"/>
    <w:rsid w:val="00B1389F"/>
    <w:rsid w:val="00B423FD"/>
    <w:rsid w:val="00B761F2"/>
    <w:rsid w:val="00C1644B"/>
    <w:rsid w:val="00C5140F"/>
    <w:rsid w:val="00C60076"/>
    <w:rsid w:val="00D21F7E"/>
    <w:rsid w:val="00E0171A"/>
    <w:rsid w:val="00E366A8"/>
    <w:rsid w:val="00E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7B9E"/>
  <w15:docId w15:val="{98E12C62-22F5-4839-92C2-A1B7F340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2E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12</cp:revision>
  <dcterms:created xsi:type="dcterms:W3CDTF">2019-10-12T14:47:00Z</dcterms:created>
  <dcterms:modified xsi:type="dcterms:W3CDTF">2022-10-11T08:40:00Z</dcterms:modified>
</cp:coreProperties>
</file>